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6" w:rsidRPr="002C3831" w:rsidRDefault="00A57EFE" w:rsidP="001B4F9C">
      <w:pPr>
        <w:spacing w:line="240" w:lineRule="auto"/>
        <w:rPr>
          <w:rFonts w:ascii="Calibri" w:hAnsi="Calibri" w:cs="Calibri"/>
          <w:lang w:val="pt-PT"/>
        </w:rPr>
      </w:pPr>
      <w:bookmarkStart w:id="0" w:name="_Hlk79423696"/>
      <w:r w:rsidRPr="002C3831">
        <w:rPr>
          <w:rFonts w:ascii="Calibri" w:hAnsi="Calibri" w:cs="Calibri"/>
          <w:lang w:val="pt-PT"/>
        </w:rPr>
        <w:t xml:space="preserve">Este mesmo teste ser-lhe-á </w:t>
      </w:r>
      <w:r w:rsidR="002C3831">
        <w:rPr>
          <w:rFonts w:ascii="Calibri" w:hAnsi="Calibri" w:cs="Calibri"/>
          <w:lang w:val="pt-PT"/>
        </w:rPr>
        <w:t>ministrado</w:t>
      </w:r>
      <w:r w:rsidR="002C3831" w:rsidRPr="002C3831">
        <w:rPr>
          <w:rFonts w:ascii="Calibri" w:hAnsi="Calibri" w:cs="Calibri"/>
          <w:lang w:val="pt-PT"/>
        </w:rPr>
        <w:t xml:space="preserve"> </w:t>
      </w:r>
      <w:r w:rsidRPr="002C3831">
        <w:rPr>
          <w:rFonts w:ascii="Calibri" w:hAnsi="Calibri" w:cs="Calibri"/>
          <w:lang w:val="pt-PT"/>
        </w:rPr>
        <w:t xml:space="preserve">no final do dia. A sua nota neste pré-teste </w:t>
      </w:r>
      <w:r w:rsidRPr="002C3831">
        <w:rPr>
          <w:rFonts w:ascii="Calibri" w:hAnsi="Calibri" w:cs="Calibri"/>
          <w:u w:val="single"/>
          <w:lang w:val="pt-PT"/>
        </w:rPr>
        <w:t>não</w:t>
      </w:r>
      <w:r w:rsidRPr="002C3831">
        <w:rPr>
          <w:rFonts w:ascii="Calibri" w:hAnsi="Calibri" w:cs="Calibri"/>
          <w:lang w:val="pt-PT"/>
        </w:rPr>
        <w:t xml:space="preserve"> afectará a sua nota final</w:t>
      </w:r>
      <w:bookmarkEnd w:id="0"/>
      <w:r w:rsidRPr="002C3831">
        <w:rPr>
          <w:rFonts w:ascii="Calibri" w:hAnsi="Calibri" w:cs="Calibri"/>
          <w:lang w:val="pt-PT"/>
        </w:rPr>
        <w:t>.</w:t>
      </w:r>
    </w:p>
    <w:p w:rsidR="002362BA" w:rsidRPr="002C3831" w:rsidRDefault="002362BA" w:rsidP="002C3831">
      <w:pPr>
        <w:pStyle w:val="PargrafodaLista"/>
        <w:rPr>
          <w:rFonts w:ascii="Calibri" w:hAnsi="Calibri" w:cs="Calibri"/>
          <w:sz w:val="22"/>
          <w:szCs w:val="22"/>
          <w:lang w:val="pt-PT"/>
        </w:rPr>
      </w:pPr>
    </w:p>
    <w:p w:rsidR="002362BA" w:rsidRPr="002C3831" w:rsidRDefault="00A57EFE" w:rsidP="001B4F9C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bookmarkStart w:id="1" w:name="_Hlk79424258"/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>Escolha múltipla - Faça um círculo</w:t>
      </w:r>
      <w:r w:rsid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em </w:t>
      </w:r>
      <w:r w:rsidR="00D83F7C">
        <w:rPr>
          <w:rFonts w:ascii="Calibri" w:hAnsi="Calibri" w:cs="Calibri"/>
          <w:b/>
          <w:bCs/>
          <w:sz w:val="22"/>
          <w:szCs w:val="22"/>
          <w:lang w:val="pt-PT"/>
        </w:rPr>
        <w:t xml:space="preserve">torno </w:t>
      </w:r>
      <w:r w:rsidR="00D83F7C" w:rsidRPr="002C3831">
        <w:rPr>
          <w:rFonts w:ascii="Calibri" w:hAnsi="Calibri" w:cs="Calibri"/>
          <w:b/>
          <w:bCs/>
          <w:sz w:val="22"/>
          <w:szCs w:val="22"/>
          <w:lang w:val="pt-PT"/>
        </w:rPr>
        <w:t>da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resposta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. </w:t>
      </w:r>
      <w:r w:rsidR="00591F03" w:rsidRPr="002C3831">
        <w:rPr>
          <w:rFonts w:ascii="Calibri" w:hAnsi="Calibri" w:cs="Calibri"/>
          <w:sz w:val="22"/>
          <w:szCs w:val="22"/>
          <w:lang w:val="pt-PT"/>
        </w:rPr>
        <w:t>Por q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uanto tempo é válido um certificado </w:t>
      </w:r>
      <w:r w:rsidR="002C3831">
        <w:rPr>
          <w:rFonts w:ascii="Calibri" w:hAnsi="Calibri" w:cs="Calibri"/>
          <w:sz w:val="22"/>
          <w:szCs w:val="22"/>
          <w:lang w:val="pt-PT"/>
        </w:rPr>
        <w:t>sanitário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de um navio?</w:t>
      </w:r>
    </w:p>
    <w:p w:rsidR="000D287D" w:rsidRPr="002C3831" w:rsidRDefault="00A57EFE" w:rsidP="00162CC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Um mês</w:t>
      </w:r>
    </w:p>
    <w:p w:rsidR="009D2CBA" w:rsidRPr="002C3831" w:rsidRDefault="00A57EFE" w:rsidP="00162CC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Seis meses</w:t>
      </w:r>
    </w:p>
    <w:p w:rsidR="00C37222" w:rsidRPr="002C3831" w:rsidRDefault="00A57EFE" w:rsidP="00162CCE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Um ano</w:t>
      </w:r>
    </w:p>
    <w:p w:rsidR="00591F03" w:rsidRPr="002C3831" w:rsidRDefault="00591F03" w:rsidP="00591F03">
      <w:pPr>
        <w:pStyle w:val="PargrafodaLista"/>
        <w:ind w:left="1440"/>
        <w:rPr>
          <w:rFonts w:ascii="Calibri" w:hAnsi="Calibri" w:cs="Calibri"/>
          <w:sz w:val="22"/>
          <w:szCs w:val="22"/>
          <w:lang w:val="pt-PT"/>
        </w:rPr>
      </w:pPr>
    </w:p>
    <w:p w:rsidR="00C37222" w:rsidRPr="002C3831" w:rsidRDefault="00591F03" w:rsidP="001B4F9C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bookmarkStart w:id="2" w:name="_Hlk79424708"/>
      <w:bookmarkEnd w:id="1"/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Escolha múltipla - Faça um círculo </w:t>
      </w:r>
      <w:r w:rsidR="002C3831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r w:rsidR="002C3831">
        <w:rPr>
          <w:rFonts w:ascii="Calibri" w:hAnsi="Calibri" w:cs="Calibri"/>
          <w:b/>
          <w:bCs/>
          <w:sz w:val="22"/>
          <w:szCs w:val="22"/>
          <w:lang w:val="pt-PT"/>
        </w:rPr>
        <w:t>.</w:t>
      </w:r>
      <w:r w:rsidRPr="002C3831">
        <w:rPr>
          <w:lang w:val="pt-PT"/>
        </w:rPr>
        <w:t xml:space="preserve"> </w:t>
      </w:r>
      <w:bookmarkEnd w:id="2"/>
      <w:r w:rsidRPr="002C3831">
        <w:rPr>
          <w:rFonts w:ascii="Calibri" w:hAnsi="Calibri" w:cs="Calibri"/>
          <w:bCs/>
          <w:sz w:val="22"/>
          <w:szCs w:val="22"/>
          <w:lang w:val="pt-PT"/>
        </w:rPr>
        <w:t>Depois de alguém ser identificado como estando potencialmente exposto a alguém doente num voo, as autoridades de saúde pública podem</w:t>
      </w:r>
      <w:r w:rsidR="00A953CF" w:rsidRPr="002C3831">
        <w:rPr>
          <w:rFonts w:ascii="Calibri" w:hAnsi="Calibri" w:cs="Calibri"/>
          <w:sz w:val="22"/>
          <w:szCs w:val="22"/>
          <w:lang w:val="pt-PT"/>
        </w:rPr>
        <w:t>:</w:t>
      </w:r>
    </w:p>
    <w:p w:rsidR="00C37222" w:rsidRPr="002C3831" w:rsidRDefault="00591F03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Oferecer ao viajante medicação ou vacina para prevenir o aparecimento da doença</w:t>
      </w:r>
    </w:p>
    <w:p w:rsidR="000D287D" w:rsidRPr="002C3831" w:rsidRDefault="000D287D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Monitorizar o</w:t>
      </w:r>
      <w:r w:rsidR="00960606" w:rsidRPr="002C3831">
        <w:rPr>
          <w:rFonts w:ascii="Calibri" w:hAnsi="Calibri" w:cs="Calibri"/>
          <w:sz w:val="22"/>
          <w:szCs w:val="22"/>
          <w:lang w:val="pt-PT"/>
        </w:rPr>
        <w:t>s sinais e sintomas de doença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  <w:r w:rsidR="002C3831">
        <w:rPr>
          <w:rFonts w:ascii="Calibri" w:hAnsi="Calibri" w:cs="Calibri"/>
          <w:sz w:val="22"/>
          <w:szCs w:val="22"/>
          <w:lang w:val="pt-PT"/>
        </w:rPr>
        <w:t xml:space="preserve">no </w:t>
      </w:r>
      <w:r w:rsidRPr="002C3831">
        <w:rPr>
          <w:rFonts w:ascii="Calibri" w:hAnsi="Calibri" w:cs="Calibri"/>
          <w:sz w:val="22"/>
          <w:szCs w:val="22"/>
          <w:lang w:val="pt-PT"/>
        </w:rPr>
        <w:t>viajante</w:t>
      </w:r>
      <w:r w:rsidR="002C3831">
        <w:rPr>
          <w:rFonts w:ascii="Calibri" w:hAnsi="Calibri" w:cs="Calibri"/>
          <w:sz w:val="22"/>
          <w:szCs w:val="22"/>
          <w:lang w:val="pt-PT"/>
        </w:rPr>
        <w:t>,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quando indicado</w:t>
      </w:r>
      <w:r w:rsidRPr="002C3831" w:rsidDel="000D287D">
        <w:rPr>
          <w:rFonts w:ascii="Calibri" w:hAnsi="Calibri" w:cs="Calibri"/>
          <w:sz w:val="22"/>
          <w:szCs w:val="22"/>
          <w:lang w:val="pt-PT"/>
        </w:rPr>
        <w:t xml:space="preserve"> </w:t>
      </w:r>
    </w:p>
    <w:p w:rsidR="000D287D" w:rsidRPr="002C3831" w:rsidRDefault="000D287D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Fornecer ao viajante informações sanitárias para prevenir a propagação da doença</w:t>
      </w:r>
      <w:r w:rsidRPr="002C3831" w:rsidDel="000D287D">
        <w:rPr>
          <w:rFonts w:ascii="Calibri" w:hAnsi="Calibri" w:cs="Calibri"/>
          <w:sz w:val="22"/>
          <w:szCs w:val="22"/>
          <w:lang w:val="pt-PT"/>
        </w:rPr>
        <w:t xml:space="preserve"> </w:t>
      </w:r>
      <w:bookmarkStart w:id="3" w:name="_GoBack"/>
      <w:bookmarkEnd w:id="3"/>
    </w:p>
    <w:p w:rsidR="00A953CF" w:rsidRPr="002C3831" w:rsidRDefault="000D287D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Todas as anteriores</w:t>
      </w:r>
    </w:p>
    <w:p w:rsidR="00C37222" w:rsidRPr="002C3831" w:rsidRDefault="00C37222" w:rsidP="00747EB6">
      <w:pPr>
        <w:spacing w:after="0" w:line="240" w:lineRule="auto"/>
        <w:rPr>
          <w:rFonts w:ascii="Calibri" w:hAnsi="Calibri" w:cs="Calibri"/>
          <w:lang w:val="pt-PT"/>
        </w:rPr>
      </w:pPr>
    </w:p>
    <w:p w:rsidR="00C37222" w:rsidRPr="002C3831" w:rsidRDefault="000D287D" w:rsidP="001B4F9C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bookmarkStart w:id="4" w:name="_Hlk79426419"/>
      <w:r w:rsidRPr="002C3831">
        <w:rPr>
          <w:rFonts w:ascii="Calibri" w:hAnsi="Calibri" w:cs="Calibri"/>
          <w:b/>
          <w:sz w:val="22"/>
          <w:szCs w:val="22"/>
          <w:lang w:val="pt-PT"/>
        </w:rPr>
        <w:t>Verdadeiro ou Falso</w:t>
      </w:r>
      <w:r w:rsidR="00CE53B8" w:rsidRPr="002C3831">
        <w:rPr>
          <w:rFonts w:ascii="Calibri" w:hAnsi="Calibri" w:cs="Calibri"/>
          <w:b/>
          <w:sz w:val="22"/>
          <w:szCs w:val="22"/>
          <w:lang w:val="pt-PT"/>
        </w:rPr>
        <w:t>—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Faça um círculo </w:t>
      </w:r>
      <w:r w:rsidR="002C3831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r w:rsidR="00CE53B8" w:rsidRPr="002C3831">
        <w:rPr>
          <w:rFonts w:ascii="Calibri" w:hAnsi="Calibri" w:cs="Calibri"/>
          <w:bCs/>
          <w:sz w:val="22"/>
          <w:szCs w:val="22"/>
          <w:lang w:val="pt-PT"/>
        </w:rPr>
        <w:t>.</w:t>
      </w:r>
      <w:r w:rsidR="00CE53B8" w:rsidRPr="002C3831">
        <w:rPr>
          <w:rFonts w:ascii="Calibri" w:hAnsi="Calibri" w:cs="Calibri"/>
          <w:b/>
          <w:sz w:val="22"/>
          <w:szCs w:val="22"/>
          <w:lang w:val="pt-PT"/>
        </w:rPr>
        <w:t xml:space="preserve"> </w:t>
      </w:r>
      <w:r w:rsidRPr="002C3831">
        <w:rPr>
          <w:rFonts w:ascii="Calibri" w:hAnsi="Calibri" w:cs="Calibri"/>
          <w:sz w:val="22"/>
          <w:szCs w:val="22"/>
          <w:lang w:val="pt-PT"/>
        </w:rPr>
        <w:t>As restrições de viagem devem pesar o equilíbrio entre a protecção da saúde pública e o reconhecimento das liberdades civis individuais de alguém.</w:t>
      </w:r>
    </w:p>
    <w:p w:rsidR="001B4F9C" w:rsidRPr="002C3831" w:rsidRDefault="000D287D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Verdadeiro</w:t>
      </w:r>
    </w:p>
    <w:p w:rsidR="005F75D2" w:rsidRPr="002C3831" w:rsidRDefault="000D287D" w:rsidP="001B4F9C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Falso</w:t>
      </w:r>
    </w:p>
    <w:bookmarkEnd w:id="4"/>
    <w:p w:rsidR="00C37222" w:rsidRPr="002C3831" w:rsidRDefault="00C37222" w:rsidP="00E301FD">
      <w:pPr>
        <w:spacing w:after="0" w:line="240" w:lineRule="auto"/>
        <w:rPr>
          <w:rFonts w:ascii="Calibri" w:hAnsi="Calibri" w:cs="Calibri"/>
          <w:lang w:val="pt-PT"/>
        </w:rPr>
      </w:pPr>
    </w:p>
    <w:p w:rsidR="002362BA" w:rsidRPr="002C3831" w:rsidRDefault="000D287D" w:rsidP="001B4F9C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Escolha múltipla </w:t>
      </w:r>
      <w:r w:rsidR="00CE53B8" w:rsidRPr="002C3831">
        <w:rPr>
          <w:rFonts w:ascii="Calibri" w:hAnsi="Calibri" w:cs="Calibri"/>
          <w:b/>
          <w:sz w:val="22"/>
          <w:szCs w:val="22"/>
          <w:lang w:val="pt-PT"/>
        </w:rPr>
        <w:t>—</w:t>
      </w:r>
      <w:proofErr w:type="gramStart"/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>Faça</w:t>
      </w:r>
      <w:proofErr w:type="gramEnd"/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um círculo </w:t>
      </w:r>
      <w:r w:rsid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em torno 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da resposta</w:t>
      </w:r>
      <w:r w:rsidR="00CE53B8" w:rsidRPr="002C3831">
        <w:rPr>
          <w:rFonts w:ascii="Calibri" w:hAnsi="Calibri" w:cs="Calibri"/>
          <w:b/>
          <w:sz w:val="22"/>
          <w:szCs w:val="22"/>
          <w:lang w:val="pt-PT"/>
        </w:rPr>
        <w:t xml:space="preserve">. </w:t>
      </w:r>
      <w:bookmarkStart w:id="5" w:name="_Hlk79426168"/>
      <w:r w:rsidRPr="002C3831">
        <w:rPr>
          <w:rFonts w:ascii="Calibri" w:hAnsi="Calibri" w:cs="Calibri"/>
          <w:sz w:val="22"/>
          <w:szCs w:val="22"/>
          <w:lang w:val="pt-PT"/>
        </w:rPr>
        <w:t>O que é um exemplo de melhor prática em colaboração transfronteiriça?</w:t>
      </w:r>
      <w:r w:rsidR="00E301FD"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  <w:r w:rsidR="001B4F9C"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</w:p>
    <w:p w:rsidR="008E532D" w:rsidRPr="002C3831" w:rsidRDefault="00FC6F6D" w:rsidP="008E532D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Desenvolvimento de um quadro de requisitos mínimos de notificação para cada país para a notificação transfronteiriça</w:t>
      </w:r>
      <w:r w:rsidR="008E532D"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</w:p>
    <w:p w:rsidR="008E532D" w:rsidRPr="002C3831" w:rsidRDefault="00FC6F6D" w:rsidP="008E532D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 xml:space="preserve">Concentração em nomes em vez de </w:t>
      </w:r>
      <w:r w:rsidR="002C3831">
        <w:rPr>
          <w:rFonts w:ascii="Calibri" w:hAnsi="Calibri" w:cs="Calibri"/>
          <w:sz w:val="22"/>
          <w:szCs w:val="22"/>
          <w:lang w:val="pt-PT"/>
        </w:rPr>
        <w:t>funções</w:t>
      </w:r>
      <w:r w:rsidR="002C3831"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  <w:r w:rsidRPr="002C3831">
        <w:rPr>
          <w:rFonts w:ascii="Calibri" w:hAnsi="Calibri" w:cs="Calibri"/>
          <w:sz w:val="22"/>
          <w:szCs w:val="22"/>
          <w:lang w:val="pt-PT"/>
        </w:rPr>
        <w:t>de agências ao recolher informações de contacto</w:t>
      </w:r>
    </w:p>
    <w:p w:rsidR="008E532D" w:rsidRPr="002C3831" w:rsidRDefault="002C3831" w:rsidP="008E532D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>
        <w:rPr>
          <w:rFonts w:ascii="Calibri" w:hAnsi="Calibri" w:cs="Calibri"/>
          <w:sz w:val="22"/>
          <w:szCs w:val="22"/>
          <w:lang w:val="pt-PT"/>
        </w:rPr>
        <w:t>As duas anteriores</w:t>
      </w:r>
    </w:p>
    <w:p w:rsidR="008E532D" w:rsidRPr="002C3831" w:rsidRDefault="00FC6F6D" w:rsidP="008E532D">
      <w:pPr>
        <w:pStyle w:val="PargrafodaLista"/>
        <w:numPr>
          <w:ilvl w:val="1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Nenhum</w:t>
      </w:r>
      <w:r w:rsidR="002C3831">
        <w:rPr>
          <w:rFonts w:ascii="Calibri" w:hAnsi="Calibri" w:cs="Calibri"/>
          <w:sz w:val="22"/>
          <w:szCs w:val="22"/>
          <w:lang w:val="pt-PT"/>
        </w:rPr>
        <w:t>a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d</w:t>
      </w:r>
      <w:r w:rsidR="002C3831">
        <w:rPr>
          <w:rFonts w:ascii="Calibri" w:hAnsi="Calibri" w:cs="Calibri"/>
          <w:sz w:val="22"/>
          <w:szCs w:val="22"/>
          <w:lang w:val="pt-PT"/>
        </w:rPr>
        <w:t>a</w:t>
      </w:r>
      <w:r w:rsidR="00D83F7C">
        <w:rPr>
          <w:rFonts w:ascii="Calibri" w:hAnsi="Calibri" w:cs="Calibri"/>
          <w:sz w:val="22"/>
          <w:szCs w:val="22"/>
          <w:lang w:val="pt-PT"/>
        </w:rPr>
        <w:t>s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anteriores</w:t>
      </w:r>
    </w:p>
    <w:bookmarkEnd w:id="5"/>
    <w:p w:rsidR="00E301FD" w:rsidRPr="002C3831" w:rsidRDefault="00E301FD" w:rsidP="00E301FD">
      <w:pPr>
        <w:spacing w:after="0"/>
        <w:rPr>
          <w:rFonts w:ascii="Calibri" w:hAnsi="Calibri" w:cs="Calibri"/>
          <w:lang w:val="pt-PT"/>
        </w:rPr>
      </w:pPr>
    </w:p>
    <w:p w:rsidR="00E301FD" w:rsidRPr="002C3831" w:rsidRDefault="00FC6F6D" w:rsidP="00E301FD">
      <w:pPr>
        <w:pStyle w:val="PargrafodaLista"/>
        <w:numPr>
          <w:ilvl w:val="0"/>
          <w:numId w:val="3"/>
        </w:numPr>
        <w:rPr>
          <w:rFonts w:ascii="Calibri" w:hAnsi="Calibri" w:cs="Calibri"/>
          <w:sz w:val="22"/>
          <w:szCs w:val="22"/>
          <w:lang w:val="pt-PT"/>
        </w:rPr>
      </w:pPr>
      <w:r w:rsidRPr="002C3831">
        <w:rPr>
          <w:rFonts w:ascii="Calibri" w:hAnsi="Calibri" w:cs="Calibri"/>
          <w:sz w:val="22"/>
          <w:szCs w:val="22"/>
          <w:lang w:val="pt-PT"/>
        </w:rPr>
        <w:t>Rever a lista de doenças ou situações que devem ser</w:t>
      </w:r>
      <w:r w:rsidR="00FB019F">
        <w:rPr>
          <w:rFonts w:ascii="Calibri" w:hAnsi="Calibri" w:cs="Calibri"/>
          <w:sz w:val="22"/>
          <w:szCs w:val="22"/>
          <w:lang w:val="pt-PT"/>
        </w:rPr>
        <w:t xml:space="preserve"> </w:t>
      </w:r>
      <w:r w:rsidR="00D83F7C">
        <w:rPr>
          <w:rFonts w:ascii="Calibri" w:hAnsi="Calibri" w:cs="Calibri"/>
          <w:sz w:val="22"/>
          <w:szCs w:val="22"/>
          <w:lang w:val="pt-PT"/>
        </w:rPr>
        <w:t xml:space="preserve">necessariamente </w:t>
      </w:r>
      <w:r w:rsidR="00D83F7C" w:rsidRPr="002C3831">
        <w:rPr>
          <w:rFonts w:ascii="Calibri" w:hAnsi="Calibri" w:cs="Calibri"/>
          <w:sz w:val="22"/>
          <w:szCs w:val="22"/>
          <w:lang w:val="pt-PT"/>
        </w:rPr>
        <w:t>comunicadas</w:t>
      </w:r>
      <w:r w:rsidRPr="002C3831">
        <w:rPr>
          <w:rFonts w:ascii="Calibri" w:hAnsi="Calibri" w:cs="Calibri"/>
          <w:sz w:val="22"/>
          <w:szCs w:val="22"/>
          <w:lang w:val="pt-PT"/>
        </w:rPr>
        <w:t xml:space="preserve"> nos países A, B, e C</w:t>
      </w:r>
      <w:r w:rsidR="006D537C" w:rsidRPr="002C3831">
        <w:rPr>
          <w:rFonts w:ascii="Calibri" w:hAnsi="Calibri" w:cs="Calibri"/>
          <w:sz w:val="22"/>
          <w:szCs w:val="22"/>
          <w:lang w:val="pt-PT"/>
        </w:rPr>
        <w:t>.</w:t>
      </w:r>
      <w:r w:rsidR="00FB262D" w:rsidRPr="002C3831">
        <w:rPr>
          <w:rFonts w:ascii="Calibri" w:hAnsi="Calibri" w:cs="Calibri"/>
          <w:sz w:val="22"/>
          <w:szCs w:val="22"/>
          <w:lang w:val="pt-PT"/>
        </w:rPr>
        <w:t xml:space="preserve"> </w:t>
      </w:r>
      <w:r w:rsidRPr="002C3831">
        <w:rPr>
          <w:rFonts w:ascii="Calibri" w:hAnsi="Calibri" w:cs="Calibri"/>
          <w:sz w:val="22"/>
          <w:szCs w:val="22"/>
          <w:lang w:val="pt-PT"/>
        </w:rPr>
        <w:t>Se os três países est</w:t>
      </w:r>
      <w:r w:rsidR="00960606" w:rsidRPr="002C3831">
        <w:rPr>
          <w:rFonts w:ascii="Calibri" w:hAnsi="Calibri" w:cs="Calibri"/>
          <w:sz w:val="22"/>
          <w:szCs w:val="22"/>
          <w:lang w:val="pt-PT"/>
        </w:rPr>
        <w:t xml:space="preserve">iverem </w:t>
      </w:r>
      <w:r w:rsidRPr="002C3831">
        <w:rPr>
          <w:rFonts w:ascii="Calibri" w:hAnsi="Calibri" w:cs="Calibri"/>
          <w:sz w:val="22"/>
          <w:szCs w:val="22"/>
          <w:lang w:val="pt-PT"/>
        </w:rPr>
        <w:t>a trabalhar para desenvolver um acordo de notificação transfronteiriça, quais as doenças que devem ser objecto de prioridade</w:t>
      </w:r>
      <w:r w:rsidR="00FB262D" w:rsidRPr="002C3831">
        <w:rPr>
          <w:rFonts w:ascii="Calibri" w:hAnsi="Calibri" w:cs="Calibri"/>
          <w:sz w:val="22"/>
          <w:szCs w:val="22"/>
          <w:lang w:val="pt-PT"/>
        </w:rPr>
        <w:t xml:space="preserve">? 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Faça um círculo </w:t>
      </w:r>
      <w:r w:rsidR="00FB019F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das doenças prioritárias na coluna da esquerda. Note-se que terá de fazer um círculo </w:t>
      </w:r>
      <w:r w:rsidR="00FB019F">
        <w:rPr>
          <w:rFonts w:ascii="Calibri" w:hAnsi="Calibri" w:cs="Calibri"/>
          <w:b/>
          <w:bCs/>
          <w:sz w:val="22"/>
          <w:szCs w:val="22"/>
          <w:lang w:val="pt-PT"/>
        </w:rPr>
        <w:t>em torno</w:t>
      </w:r>
      <w:r w:rsidRPr="002C3831">
        <w:rPr>
          <w:rFonts w:ascii="Calibri" w:hAnsi="Calibri" w:cs="Calibri"/>
          <w:b/>
          <w:bCs/>
          <w:sz w:val="22"/>
          <w:szCs w:val="22"/>
          <w:lang w:val="pt-PT"/>
        </w:rPr>
        <w:t xml:space="preserve"> de mais do que uma doença</w:t>
      </w:r>
    </w:p>
    <w:p w:rsidR="00747EB6" w:rsidRPr="002C3831" w:rsidRDefault="00747EB6" w:rsidP="00747EB6">
      <w:pPr>
        <w:rPr>
          <w:rFonts w:ascii="Calibri" w:hAnsi="Calibri" w:cs="Calibri"/>
          <w:lang w:val="pt-PT"/>
        </w:rPr>
      </w:pPr>
    </w:p>
    <w:tbl>
      <w:tblPr>
        <w:tblStyle w:val="Tabelacomgrelha"/>
        <w:tblW w:w="0" w:type="auto"/>
        <w:jc w:val="center"/>
        <w:tblLook w:val="04A0"/>
      </w:tblPr>
      <w:tblGrid>
        <w:gridCol w:w="2615"/>
        <w:gridCol w:w="1983"/>
        <w:gridCol w:w="1983"/>
        <w:gridCol w:w="1983"/>
      </w:tblGrid>
      <w:tr w:rsidR="00E301FD" w:rsidRPr="002C3831" w:rsidTr="00747EB6">
        <w:trPr>
          <w:jc w:val="center"/>
        </w:trPr>
        <w:tc>
          <w:tcPr>
            <w:tcW w:w="2615" w:type="dxa"/>
          </w:tcPr>
          <w:p w:rsidR="00E301FD" w:rsidRPr="002C3831" w:rsidRDefault="00FC6F6D" w:rsidP="00747EB6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2C3831">
              <w:rPr>
                <w:rFonts w:ascii="Calibri" w:hAnsi="Calibri" w:cs="Calibri"/>
                <w:b/>
                <w:lang w:val="pt-PT"/>
              </w:rPr>
              <w:t xml:space="preserve">Doença </w:t>
            </w:r>
          </w:p>
        </w:tc>
        <w:tc>
          <w:tcPr>
            <w:tcW w:w="1983" w:type="dxa"/>
          </w:tcPr>
          <w:p w:rsidR="00E301FD" w:rsidRPr="002C3831" w:rsidRDefault="00FC6F6D" w:rsidP="00747EB6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2C3831">
              <w:rPr>
                <w:rFonts w:ascii="Calibri" w:hAnsi="Calibri" w:cs="Calibri"/>
                <w:b/>
                <w:lang w:val="pt-PT"/>
              </w:rPr>
              <w:t xml:space="preserve">País </w:t>
            </w:r>
            <w:r w:rsidR="00E301FD" w:rsidRPr="002C3831">
              <w:rPr>
                <w:rFonts w:ascii="Calibri" w:hAnsi="Calibri" w:cs="Calibri"/>
                <w:b/>
                <w:lang w:val="pt-PT"/>
              </w:rPr>
              <w:t>A</w:t>
            </w:r>
          </w:p>
        </w:tc>
        <w:tc>
          <w:tcPr>
            <w:tcW w:w="1983" w:type="dxa"/>
          </w:tcPr>
          <w:p w:rsidR="00E301FD" w:rsidRPr="002C3831" w:rsidRDefault="00FC6F6D" w:rsidP="00747EB6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2C3831">
              <w:rPr>
                <w:rFonts w:ascii="Calibri" w:hAnsi="Calibri" w:cs="Calibri"/>
                <w:b/>
                <w:lang w:val="pt-PT"/>
              </w:rPr>
              <w:t>País</w:t>
            </w:r>
            <w:r w:rsidR="00E301FD" w:rsidRPr="002C3831">
              <w:rPr>
                <w:rFonts w:ascii="Calibri" w:hAnsi="Calibri" w:cs="Calibri"/>
                <w:b/>
                <w:lang w:val="pt-PT"/>
              </w:rPr>
              <w:t xml:space="preserve"> B</w:t>
            </w:r>
          </w:p>
        </w:tc>
        <w:tc>
          <w:tcPr>
            <w:tcW w:w="1983" w:type="dxa"/>
          </w:tcPr>
          <w:p w:rsidR="00E301FD" w:rsidRPr="002C3831" w:rsidRDefault="00FC6F6D" w:rsidP="00747EB6">
            <w:pPr>
              <w:jc w:val="center"/>
              <w:rPr>
                <w:rFonts w:ascii="Calibri" w:hAnsi="Calibri" w:cs="Calibri"/>
                <w:b/>
                <w:lang w:val="pt-PT"/>
              </w:rPr>
            </w:pPr>
            <w:r w:rsidRPr="002C3831">
              <w:rPr>
                <w:rFonts w:ascii="Calibri" w:hAnsi="Calibri" w:cs="Calibri"/>
                <w:b/>
                <w:lang w:val="pt-PT"/>
              </w:rPr>
              <w:t xml:space="preserve">País </w:t>
            </w:r>
            <w:r w:rsidR="00E301FD" w:rsidRPr="002C3831">
              <w:rPr>
                <w:rFonts w:ascii="Calibri" w:hAnsi="Calibri" w:cs="Calibri"/>
                <w:b/>
                <w:lang w:val="pt-PT"/>
              </w:rPr>
              <w:t>C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B019F" w:rsidP="00FC6F6D">
            <w:pPr>
              <w:rPr>
                <w:rFonts w:ascii="Calibri" w:hAnsi="Calibri" w:cs="Calibri"/>
                <w:lang w:val="pt-PT"/>
              </w:rPr>
            </w:pPr>
            <w:r>
              <w:rPr>
                <w:lang w:val="pt-PT"/>
              </w:rPr>
              <w:t xml:space="preserve">Carbúnculo 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Gripe aviária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Cólera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Chikungunya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Raiva humana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Sarampo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Doença meningocócica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B019F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Polio</w:t>
            </w:r>
            <w:r>
              <w:rPr>
                <w:lang w:val="pt-PT"/>
              </w:rPr>
              <w:t xml:space="preserve">mielite 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Febres hemorrágicas virais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Zika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Qualquer surto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  <w:tr w:rsidR="00FC6F6D" w:rsidRPr="002C3831" w:rsidTr="00747EB6">
        <w:trPr>
          <w:jc w:val="center"/>
        </w:trPr>
        <w:tc>
          <w:tcPr>
            <w:tcW w:w="2615" w:type="dxa"/>
          </w:tcPr>
          <w:p w:rsidR="00FC6F6D" w:rsidRPr="002C3831" w:rsidRDefault="00FC6F6D" w:rsidP="00FC6F6D">
            <w:pPr>
              <w:rPr>
                <w:rFonts w:ascii="Calibri" w:hAnsi="Calibri" w:cs="Calibri"/>
                <w:lang w:val="pt-PT"/>
              </w:rPr>
            </w:pPr>
            <w:r w:rsidRPr="002C3831">
              <w:rPr>
                <w:lang w:val="pt-PT"/>
              </w:rPr>
              <w:t>Qualquer evento de saúde invulgar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  <w:tc>
          <w:tcPr>
            <w:tcW w:w="1983" w:type="dxa"/>
          </w:tcPr>
          <w:p w:rsidR="00FC6F6D" w:rsidRPr="002C3831" w:rsidRDefault="00FC6F6D" w:rsidP="00FC6F6D">
            <w:pPr>
              <w:jc w:val="center"/>
              <w:rPr>
                <w:rFonts w:ascii="Calibri" w:hAnsi="Calibri" w:cs="Calibri"/>
                <w:lang w:val="pt-PT"/>
              </w:rPr>
            </w:pPr>
            <w:r w:rsidRPr="002C3831">
              <w:rPr>
                <w:rFonts w:ascii="Calibri" w:hAnsi="Calibri" w:cs="Calibri"/>
                <w:lang w:val="pt-PT"/>
              </w:rPr>
              <w:t>X</w:t>
            </w:r>
          </w:p>
        </w:tc>
      </w:tr>
    </w:tbl>
    <w:p w:rsidR="00E46356" w:rsidRPr="002C3831" w:rsidRDefault="00E46356" w:rsidP="00E46356">
      <w:pPr>
        <w:rPr>
          <w:lang w:val="pt-PT"/>
        </w:rPr>
      </w:pPr>
    </w:p>
    <w:sectPr w:rsidR="00E46356" w:rsidRPr="002C3831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62D" w:rsidRDefault="00FB262D" w:rsidP="00DA6726">
      <w:pPr>
        <w:spacing w:after="0" w:line="240" w:lineRule="auto"/>
      </w:pPr>
      <w:r>
        <w:separator/>
      </w:r>
    </w:p>
  </w:endnote>
  <w:endnote w:type="continuationSeparator" w:id="0">
    <w:p w:rsidR="00FB262D" w:rsidRDefault="00FB262D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62D" w:rsidRDefault="00FB262D" w:rsidP="00DA6726">
      <w:pPr>
        <w:spacing w:after="0" w:line="240" w:lineRule="auto"/>
      </w:pPr>
      <w:r>
        <w:separator/>
      </w:r>
    </w:p>
  </w:footnote>
  <w:footnote w:type="continuationSeparator" w:id="0">
    <w:p w:rsidR="00FB262D" w:rsidRDefault="00FB262D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62D" w:rsidRPr="002C3831" w:rsidRDefault="00A57EFE" w:rsidP="00D70CF3">
    <w:pPr>
      <w:jc w:val="center"/>
      <w:rPr>
        <w:lang w:val="pt-PT"/>
      </w:rPr>
    </w:pPr>
    <w:bookmarkStart w:id="6" w:name="_Hlk79423565"/>
    <w:bookmarkStart w:id="7" w:name="_Hlk79423566"/>
    <w:r w:rsidRPr="002C3831">
      <w:rPr>
        <w:lang w:val="pt-PT"/>
      </w:rPr>
      <w:t xml:space="preserve">Pré-teste do </w:t>
    </w:r>
    <w:r w:rsidR="008B2C1D">
      <w:rPr>
        <w:lang w:val="pt-PT"/>
      </w:rPr>
      <w:t>Programa de Formação de Formadores</w:t>
    </w:r>
    <w:r w:rsidRPr="002C3831">
      <w:rPr>
        <w:lang w:val="pt-PT"/>
      </w:rPr>
      <w:t xml:space="preserve"> (</w:t>
    </w:r>
    <w:r w:rsidR="008B2C1D">
      <w:rPr>
        <w:lang w:val="pt-PT"/>
      </w:rPr>
      <w:t>PFF</w:t>
    </w:r>
    <w:r w:rsidRPr="002C3831">
      <w:rPr>
        <w:lang w:val="pt-PT"/>
      </w:rPr>
      <w:t>): Considerações específicas de PDE</w:t>
    </w:r>
    <w:bookmarkEnd w:id="6"/>
    <w:bookmarkEnd w:id="7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92490"/>
    <w:multiLevelType w:val="hybridMultilevel"/>
    <w:tmpl w:val="61BE3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6B24D8"/>
    <w:multiLevelType w:val="hybridMultilevel"/>
    <w:tmpl w:val="5F7A2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A3139"/>
    <w:multiLevelType w:val="hybridMultilevel"/>
    <w:tmpl w:val="3D16EA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A184555"/>
    <w:multiLevelType w:val="hybridMultilevel"/>
    <w:tmpl w:val="0B24B56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046CA8"/>
    <w:multiLevelType w:val="hybridMultilevel"/>
    <w:tmpl w:val="50B8F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EE30C2"/>
    <w:multiLevelType w:val="hybridMultilevel"/>
    <w:tmpl w:val="7EB08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D264D"/>
    <w:multiLevelType w:val="hybridMultilevel"/>
    <w:tmpl w:val="38AC6B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A44339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07A02"/>
    <w:multiLevelType w:val="hybridMultilevel"/>
    <w:tmpl w:val="F22647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63C99"/>
    <w:rsid w:val="000D287D"/>
    <w:rsid w:val="000F6612"/>
    <w:rsid w:val="00162CCE"/>
    <w:rsid w:val="001B2297"/>
    <w:rsid w:val="001B4F9C"/>
    <w:rsid w:val="002362BA"/>
    <w:rsid w:val="0024436B"/>
    <w:rsid w:val="002B3F5B"/>
    <w:rsid w:val="002C3831"/>
    <w:rsid w:val="002D69E0"/>
    <w:rsid w:val="00325E87"/>
    <w:rsid w:val="00392ACE"/>
    <w:rsid w:val="003E713D"/>
    <w:rsid w:val="004B2F5F"/>
    <w:rsid w:val="00591F03"/>
    <w:rsid w:val="005F75D2"/>
    <w:rsid w:val="0064336D"/>
    <w:rsid w:val="0068073D"/>
    <w:rsid w:val="006D537C"/>
    <w:rsid w:val="00747EB6"/>
    <w:rsid w:val="007712E4"/>
    <w:rsid w:val="007B1837"/>
    <w:rsid w:val="00896DE1"/>
    <w:rsid w:val="008B2C1D"/>
    <w:rsid w:val="008E532D"/>
    <w:rsid w:val="00960606"/>
    <w:rsid w:val="009941A1"/>
    <w:rsid w:val="009C0189"/>
    <w:rsid w:val="009D2CBA"/>
    <w:rsid w:val="00A57EFE"/>
    <w:rsid w:val="00A953CF"/>
    <w:rsid w:val="00AD5586"/>
    <w:rsid w:val="00B240FB"/>
    <w:rsid w:val="00B57DB0"/>
    <w:rsid w:val="00BF1C82"/>
    <w:rsid w:val="00C07418"/>
    <w:rsid w:val="00C37222"/>
    <w:rsid w:val="00C509DC"/>
    <w:rsid w:val="00CD0365"/>
    <w:rsid w:val="00CE53B8"/>
    <w:rsid w:val="00CF4DE4"/>
    <w:rsid w:val="00D26908"/>
    <w:rsid w:val="00D70CF3"/>
    <w:rsid w:val="00D83F7C"/>
    <w:rsid w:val="00DA3270"/>
    <w:rsid w:val="00DA6726"/>
    <w:rsid w:val="00DB7FA7"/>
    <w:rsid w:val="00DD0457"/>
    <w:rsid w:val="00DD277B"/>
    <w:rsid w:val="00DE398D"/>
    <w:rsid w:val="00DE7D15"/>
    <w:rsid w:val="00E301FD"/>
    <w:rsid w:val="00E4249D"/>
    <w:rsid w:val="00E46356"/>
    <w:rsid w:val="00F049D4"/>
    <w:rsid w:val="00F14B59"/>
    <w:rsid w:val="00F345D9"/>
    <w:rsid w:val="00FA5EDA"/>
    <w:rsid w:val="00FB019F"/>
    <w:rsid w:val="00FB262D"/>
    <w:rsid w:val="00FC6F6D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36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elacomgrelha">
    <w:name w:val="Table Grid"/>
    <w:basedOn w:val="Tabelanormal"/>
    <w:uiPriority w:val="39"/>
    <w:rsid w:val="00E301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FB262D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FB262D"/>
    <w:rPr>
      <w:rFonts w:ascii="Times New Roman" w:eastAsia="MS Mincho" w:hAnsi="Times New Roman" w:cs="Arial"/>
      <w:b/>
      <w:bCs/>
      <w:sz w:val="20"/>
      <w:szCs w:val="20"/>
      <w:lang w:eastAsia="ja-JP"/>
    </w:rPr>
  </w:style>
  <w:style w:type="character" w:styleId="Forte">
    <w:name w:val="Strong"/>
    <w:basedOn w:val="Tipodeletrapredefinidodopargrafo"/>
    <w:uiPriority w:val="22"/>
    <w:qFormat/>
    <w:rsid w:val="00FC6F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301</Words>
  <Characters>1701</Characters>
  <Application>Microsoft Office Word</Application>
  <DocSecurity>0</DocSecurity>
  <Lines>81</Lines>
  <Paragraphs>38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7</cp:revision>
  <dcterms:created xsi:type="dcterms:W3CDTF">2021-08-09T17:37:00Z</dcterms:created>
  <dcterms:modified xsi:type="dcterms:W3CDTF">2021-08-30T09:22:00Z</dcterms:modified>
</cp:coreProperties>
</file>